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D1780C" w:rsidRPr="004C101B" w14:paraId="26D5184B" w14:textId="77777777" w:rsidTr="00A67350">
        <w:trPr>
          <w:trHeight w:val="369"/>
        </w:trPr>
        <w:tc>
          <w:tcPr>
            <w:tcW w:w="6521" w:type="dxa"/>
          </w:tcPr>
          <w:p w14:paraId="750AAABD" w14:textId="77777777" w:rsidR="00D1780C" w:rsidRPr="004C101B" w:rsidRDefault="00D1780C" w:rsidP="002A0682">
            <w:pPr>
              <w:pStyle w:val="Style1"/>
              <w:widowControl/>
              <w:spacing w:before="43" w:line="276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945" w:type="dxa"/>
          </w:tcPr>
          <w:p w14:paraId="32F8380F" w14:textId="77777777" w:rsidR="007F586B" w:rsidRDefault="007F586B" w:rsidP="007F586B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778B6F7D" w14:textId="77777777" w:rsidR="007F586B" w:rsidRDefault="007F586B" w:rsidP="007F586B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1F15EA95" w14:textId="3B40F8A9" w:rsidR="00D1780C" w:rsidRPr="004C101B" w:rsidRDefault="007F586B" w:rsidP="007F586B">
            <w:pPr>
              <w:pStyle w:val="Style1"/>
              <w:widowControl/>
              <w:spacing w:before="43" w:line="276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5811B7A2" w14:textId="77777777" w:rsidR="00D1780C" w:rsidRPr="004C101B" w:rsidRDefault="00D1780C" w:rsidP="002A0682">
      <w:pPr>
        <w:pStyle w:val="Style1"/>
        <w:widowControl/>
        <w:spacing w:before="43" w:line="276" w:lineRule="auto"/>
        <w:ind w:left="1219"/>
        <w:rPr>
          <w:rStyle w:val="FontStyle20"/>
          <w:sz w:val="28"/>
          <w:szCs w:val="28"/>
        </w:rPr>
      </w:pPr>
    </w:p>
    <w:p w14:paraId="3ABE9925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3D05EB5F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27236791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1448E72B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4BD906A8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5FE1310C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5D238747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37099A8A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067A819E" w14:textId="77777777" w:rsidR="00D1780C" w:rsidRPr="004C101B" w:rsidRDefault="00D1780C" w:rsidP="002A0682">
      <w:pPr>
        <w:pStyle w:val="Style2"/>
        <w:widowControl/>
        <w:spacing w:line="276" w:lineRule="auto"/>
        <w:ind w:right="1886"/>
        <w:rPr>
          <w:sz w:val="28"/>
          <w:szCs w:val="28"/>
        </w:rPr>
      </w:pPr>
    </w:p>
    <w:p w14:paraId="24CB49F1" w14:textId="77777777" w:rsidR="00D1780C" w:rsidRPr="004C101B" w:rsidRDefault="00D1780C" w:rsidP="002A0682">
      <w:pPr>
        <w:pStyle w:val="Style2"/>
        <w:widowControl/>
        <w:spacing w:line="276" w:lineRule="auto"/>
        <w:ind w:right="1183"/>
        <w:rPr>
          <w:b/>
          <w:sz w:val="28"/>
          <w:szCs w:val="28"/>
        </w:rPr>
      </w:pPr>
    </w:p>
    <w:p w14:paraId="25E0573A" w14:textId="77777777" w:rsidR="00D1780C" w:rsidRPr="004C101B" w:rsidRDefault="00D1780C" w:rsidP="002A0682">
      <w:pPr>
        <w:pStyle w:val="Style2"/>
        <w:widowControl/>
        <w:tabs>
          <w:tab w:val="left" w:pos="1134"/>
        </w:tabs>
        <w:spacing w:before="10" w:line="276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C101B">
        <w:rPr>
          <w:rStyle w:val="FontStyle21"/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A7F1A26" w14:textId="77777777" w:rsidR="00D1780C" w:rsidRPr="004C101B" w:rsidRDefault="00D1780C" w:rsidP="002A0682">
      <w:pPr>
        <w:pStyle w:val="Style2"/>
        <w:widowControl/>
        <w:tabs>
          <w:tab w:val="left" w:pos="1134"/>
        </w:tabs>
        <w:spacing w:before="10" w:line="276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C101B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14:paraId="691AE19E" w14:textId="77777777" w:rsidR="00D1780C" w:rsidRPr="004C101B" w:rsidRDefault="00D1780C" w:rsidP="002A0682">
      <w:pPr>
        <w:pStyle w:val="Style2"/>
        <w:widowControl/>
        <w:tabs>
          <w:tab w:val="left" w:pos="1134"/>
        </w:tabs>
        <w:spacing w:before="10" w:line="276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C101B">
        <w:rPr>
          <w:rStyle w:val="FontStyle21"/>
          <w:rFonts w:ascii="Times New Roman" w:hAnsi="Times New Roman" w:cs="Times New Roman"/>
          <w:b/>
          <w:sz w:val="28"/>
          <w:szCs w:val="28"/>
        </w:rPr>
        <w:t>10 – 11 классы</w:t>
      </w:r>
    </w:p>
    <w:p w14:paraId="474E64FB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2584D152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735EEBFC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1B902167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035E33D4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4FF70376" w14:textId="77777777" w:rsidR="00D1780C" w:rsidRPr="004C101B" w:rsidRDefault="00D1780C" w:rsidP="002A0682">
      <w:pPr>
        <w:pStyle w:val="Style3"/>
        <w:widowControl/>
        <w:tabs>
          <w:tab w:val="left" w:pos="1134"/>
        </w:tabs>
        <w:spacing w:line="276" w:lineRule="auto"/>
        <w:ind w:left="1134" w:right="-43"/>
        <w:jc w:val="center"/>
        <w:rPr>
          <w:b/>
          <w:sz w:val="28"/>
          <w:szCs w:val="28"/>
        </w:rPr>
      </w:pPr>
    </w:p>
    <w:p w14:paraId="524CAF97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62F91902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094143D0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27D32D20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6B76DEB1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4A4A23BC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1949D1D2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400315B1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51640E2D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0680BD40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13E8FF1E" w14:textId="77777777" w:rsidR="00D1780C" w:rsidRPr="004C101B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6C8FE495" w14:textId="35E75784" w:rsidR="00D1780C" w:rsidRDefault="00D1780C" w:rsidP="002A0682">
      <w:pPr>
        <w:pStyle w:val="Style3"/>
        <w:widowControl/>
        <w:spacing w:line="276" w:lineRule="auto"/>
        <w:ind w:left="1651"/>
        <w:jc w:val="both"/>
        <w:rPr>
          <w:sz w:val="28"/>
          <w:szCs w:val="28"/>
        </w:rPr>
      </w:pPr>
    </w:p>
    <w:p w14:paraId="0715433D" w14:textId="0268DE66" w:rsidR="007F586B" w:rsidRDefault="007F586B" w:rsidP="007F586B">
      <w:pPr>
        <w:pStyle w:val="Style3"/>
        <w:widowControl/>
        <w:spacing w:line="276" w:lineRule="auto"/>
        <w:ind w:left="1651"/>
        <w:jc w:val="center"/>
        <w:rPr>
          <w:sz w:val="28"/>
          <w:szCs w:val="28"/>
        </w:rPr>
      </w:pPr>
      <w:r>
        <w:rPr>
          <w:sz w:val="28"/>
          <w:szCs w:val="28"/>
        </w:rPr>
        <w:t>г. Южно-Сахалинск, 2020</w:t>
      </w:r>
    </w:p>
    <w:p w14:paraId="2C6C53DF" w14:textId="77777777" w:rsidR="00D1780C" w:rsidRPr="004C101B" w:rsidRDefault="00D1780C" w:rsidP="004C101B">
      <w:pPr>
        <w:pStyle w:val="Style5"/>
        <w:widowControl/>
        <w:spacing w:before="53" w:line="276" w:lineRule="auto"/>
        <w:ind w:firstLine="0"/>
        <w:rPr>
          <w:rStyle w:val="FontStyle29"/>
          <w:sz w:val="28"/>
          <w:szCs w:val="28"/>
        </w:rPr>
      </w:pPr>
    </w:p>
    <w:p w14:paraId="52DA5D17" w14:textId="77777777" w:rsidR="00D1780C" w:rsidRPr="004C101B" w:rsidRDefault="00D1780C" w:rsidP="002A0682">
      <w:pPr>
        <w:pStyle w:val="Style5"/>
        <w:widowControl/>
        <w:spacing w:before="53" w:line="276" w:lineRule="auto"/>
        <w:rPr>
          <w:rStyle w:val="FontStyle29"/>
          <w:sz w:val="28"/>
          <w:szCs w:val="28"/>
        </w:rPr>
      </w:pPr>
      <w:r w:rsidRPr="004C101B">
        <w:rPr>
          <w:rStyle w:val="FontStyle29"/>
          <w:sz w:val="28"/>
          <w:szCs w:val="28"/>
        </w:rPr>
        <w:lastRenderedPageBreak/>
        <w:t>Рабочая программа по учебному предмету «</w:t>
      </w:r>
      <w:r w:rsidR="00DF18E9" w:rsidRPr="004C101B">
        <w:rPr>
          <w:rStyle w:val="FontStyle29"/>
          <w:sz w:val="28"/>
          <w:szCs w:val="28"/>
        </w:rPr>
        <w:t>География</w:t>
      </w:r>
      <w:r w:rsidRPr="004C101B">
        <w:rPr>
          <w:rStyle w:val="FontStyle29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среднего общего образования к результатам освоения средней образовательной программы среднего общего образования (Приказ МОиН РФ № 24480 от 07.06.2012, с изменениями и дополнениями от 29.12.2014 г.</w:t>
      </w:r>
      <w:r w:rsidRPr="004C101B">
        <w:rPr>
          <w:rStyle w:val="FontStyle29"/>
          <w:sz w:val="28"/>
          <w:szCs w:val="28"/>
          <w:lang w:val="en-US"/>
        </w:rPr>
        <w:t>N</w:t>
      </w:r>
      <w:r w:rsidRPr="004C101B">
        <w:rPr>
          <w:rStyle w:val="FontStyle29"/>
          <w:sz w:val="28"/>
          <w:szCs w:val="28"/>
        </w:rPr>
        <w:t xml:space="preserve"> 1645, с изменениями на 29 июня 2017г.)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1E321559" w14:textId="77777777" w:rsidR="00D1780C" w:rsidRPr="004C101B" w:rsidRDefault="00D1780C" w:rsidP="002A0682">
      <w:pPr>
        <w:pStyle w:val="Style5"/>
        <w:widowControl/>
        <w:spacing w:before="53" w:line="276" w:lineRule="auto"/>
        <w:rPr>
          <w:rStyle w:val="FontStyle29"/>
          <w:sz w:val="28"/>
          <w:szCs w:val="28"/>
        </w:rPr>
      </w:pPr>
      <w:r w:rsidRPr="004C101B">
        <w:rPr>
          <w:rStyle w:val="FontStyle29"/>
          <w:sz w:val="28"/>
          <w:szCs w:val="28"/>
        </w:rPr>
        <w:t>Учебники, реализующие рабочую программу:</w:t>
      </w:r>
    </w:p>
    <w:p w14:paraId="0269B095" w14:textId="77777777" w:rsidR="003F4166" w:rsidRPr="004C101B" w:rsidRDefault="00D1780C" w:rsidP="003F4166">
      <w:pPr>
        <w:jc w:val="both"/>
        <w:rPr>
          <w:b/>
          <w:sz w:val="28"/>
          <w:szCs w:val="28"/>
        </w:rPr>
      </w:pPr>
      <w:r w:rsidRPr="004C101B">
        <w:rPr>
          <w:rStyle w:val="FontStyle28"/>
          <w:sz w:val="28"/>
          <w:szCs w:val="28"/>
        </w:rPr>
        <w:t xml:space="preserve">ПЛАНИРУЕМЫЕ РЕЗУЛЬТАТЫ ОСВОЕНИЯ УЧЕБНОГО ПРЕДМЕТА </w:t>
      </w:r>
      <w:r w:rsidR="003F4166" w:rsidRPr="004C101B">
        <w:rPr>
          <w:b/>
          <w:sz w:val="28"/>
          <w:szCs w:val="28"/>
        </w:rPr>
        <w:t>10 класс</w:t>
      </w:r>
      <w:r w:rsidR="003F4166" w:rsidRPr="004C101B">
        <w:rPr>
          <w:sz w:val="28"/>
          <w:szCs w:val="28"/>
        </w:rPr>
        <w:t>. Учебник: Гладкий Ю.Н. Николина В.В. География 10.- М Просвещение.2018.</w:t>
      </w:r>
    </w:p>
    <w:p w14:paraId="2BA7EEEA" w14:textId="77777777" w:rsidR="003F4166" w:rsidRPr="004C101B" w:rsidRDefault="003F4166" w:rsidP="003F4166">
      <w:pPr>
        <w:jc w:val="both"/>
        <w:rPr>
          <w:b/>
          <w:sz w:val="28"/>
          <w:szCs w:val="28"/>
        </w:rPr>
      </w:pPr>
      <w:r w:rsidRPr="004C101B">
        <w:rPr>
          <w:sz w:val="28"/>
          <w:szCs w:val="28"/>
        </w:rPr>
        <w:t>Ю.н. Гладкий, Николина, В.В.  Мой тренажер: География,10-11 -М.: Просвещение 2018 Географический атлас: 10 класс.- М «Издательство АСТ-ПРЕСС».  2018.</w:t>
      </w:r>
    </w:p>
    <w:p w14:paraId="648555FC" w14:textId="77777777" w:rsidR="003F4166" w:rsidRPr="004C101B" w:rsidRDefault="003F4166" w:rsidP="003F4166">
      <w:pPr>
        <w:jc w:val="both"/>
        <w:rPr>
          <w:b/>
          <w:sz w:val="28"/>
          <w:szCs w:val="28"/>
        </w:rPr>
      </w:pPr>
      <w:r w:rsidRPr="004C101B">
        <w:rPr>
          <w:b/>
          <w:sz w:val="28"/>
          <w:szCs w:val="28"/>
        </w:rPr>
        <w:t xml:space="preserve">11 класс.  </w:t>
      </w:r>
      <w:r w:rsidRPr="004C101B">
        <w:rPr>
          <w:sz w:val="28"/>
          <w:szCs w:val="28"/>
        </w:rPr>
        <w:t>Учебник: Гладкий Ю.Н. Николина В.В. География 11.- М Просвещение.2018.</w:t>
      </w:r>
    </w:p>
    <w:p w14:paraId="6A408042" w14:textId="77777777" w:rsidR="003F4166" w:rsidRPr="004C101B" w:rsidRDefault="003F4166" w:rsidP="003F4166">
      <w:pPr>
        <w:pStyle w:val="Style10"/>
        <w:widowControl/>
        <w:tabs>
          <w:tab w:val="left" w:pos="0"/>
        </w:tabs>
        <w:spacing w:before="5" w:line="276" w:lineRule="auto"/>
        <w:ind w:left="706"/>
        <w:rPr>
          <w:rStyle w:val="FontStyle29"/>
          <w:sz w:val="28"/>
          <w:szCs w:val="28"/>
        </w:rPr>
      </w:pPr>
      <w:r w:rsidRPr="004C101B">
        <w:rPr>
          <w:sz w:val="28"/>
          <w:szCs w:val="28"/>
        </w:rPr>
        <w:t>Ю.Н. Гладкий, Николина, В.В.  Мой тренажер: География,10-11 -М.: Просвещение 2018 Географический атлас: 10 класс.- М «Издательство АСТ-ПРЕСС».  2018</w:t>
      </w:r>
    </w:p>
    <w:p w14:paraId="47854A67" w14:textId="77777777" w:rsidR="003F4166" w:rsidRPr="004C101B" w:rsidRDefault="003F4166" w:rsidP="003F4166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76" w:lineRule="auto"/>
        <w:rPr>
          <w:rStyle w:val="FontStyle29"/>
          <w:sz w:val="28"/>
          <w:szCs w:val="28"/>
        </w:rPr>
      </w:pPr>
      <w:r w:rsidRPr="004C101B">
        <w:rPr>
          <w:rStyle w:val="FontStyle29"/>
          <w:sz w:val="28"/>
          <w:szCs w:val="28"/>
        </w:rPr>
        <w:t xml:space="preserve"> 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5F8436DF" w14:textId="77777777" w:rsidR="00D1780C" w:rsidRPr="004C101B" w:rsidRDefault="00D1780C" w:rsidP="002A0682">
      <w:pPr>
        <w:pStyle w:val="Style9"/>
        <w:widowControl/>
        <w:numPr>
          <w:ilvl w:val="0"/>
          <w:numId w:val="2"/>
        </w:numPr>
        <w:spacing w:before="58" w:line="276" w:lineRule="auto"/>
        <w:jc w:val="both"/>
        <w:rPr>
          <w:rStyle w:val="FontStyle28"/>
          <w:sz w:val="28"/>
          <w:szCs w:val="28"/>
        </w:rPr>
      </w:pPr>
    </w:p>
    <w:p w14:paraId="6E39E09A" w14:textId="77777777" w:rsidR="00D1780C" w:rsidRPr="004C101B" w:rsidRDefault="00D1780C" w:rsidP="002A0682">
      <w:pPr>
        <w:spacing w:line="276" w:lineRule="auto"/>
        <w:ind w:firstLine="504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личностные</w:t>
      </w:r>
      <w:r w:rsidRPr="004C101B">
        <w:rPr>
          <w:sz w:val="28"/>
          <w:szCs w:val="28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D6A5ABF" w14:textId="77777777" w:rsidR="00D1780C" w:rsidRPr="004C101B" w:rsidRDefault="00D1780C" w:rsidP="002A0682">
      <w:pPr>
        <w:spacing w:line="276" w:lineRule="auto"/>
        <w:ind w:firstLine="504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метапредметные</w:t>
      </w:r>
      <w:r w:rsidRPr="004C101B">
        <w:rPr>
          <w:sz w:val="28"/>
          <w:szCs w:val="28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4283352" w14:textId="77777777" w:rsidR="00D1780C" w:rsidRPr="004C101B" w:rsidRDefault="00D1780C" w:rsidP="002A0682">
      <w:pPr>
        <w:spacing w:line="276" w:lineRule="auto"/>
        <w:ind w:firstLine="504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предметным</w:t>
      </w:r>
      <w:r w:rsidRPr="004C101B">
        <w:rPr>
          <w:sz w:val="28"/>
          <w:szCs w:val="28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</w:t>
      </w:r>
      <w:r w:rsidRPr="004C101B">
        <w:rPr>
          <w:sz w:val="28"/>
          <w:szCs w:val="28"/>
        </w:rPr>
        <w:lastRenderedPageBreak/>
        <w:t>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54593C7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1.1. Личностные результаты</w:t>
      </w:r>
      <w:r w:rsidRPr="004C101B">
        <w:rPr>
          <w:sz w:val="28"/>
          <w:szCs w:val="28"/>
        </w:rPr>
        <w:t xml:space="preserve"> освоения основной образовательной программы должны отражать:</w:t>
      </w:r>
    </w:p>
    <w:p w14:paraId="5942FB9A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9BB39A1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E9ECAE7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3) готовность к служению Отечеству, его защите;</w:t>
      </w:r>
    </w:p>
    <w:p w14:paraId="4CDACBAC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0C45177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675FCC1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76E2644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7BF0635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565DF173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D04AC94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675DA7DE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</w:t>
      </w:r>
      <w:r w:rsidRPr="004C101B">
        <w:rPr>
          <w:sz w:val="28"/>
          <w:szCs w:val="28"/>
        </w:rPr>
        <w:lastRenderedPageBreak/>
        <w:t>употребления алкоголя, наркотиков;</w:t>
      </w:r>
    </w:p>
    <w:p w14:paraId="0EFDE477" w14:textId="77777777" w:rsidR="00D1780C" w:rsidRPr="004C101B" w:rsidRDefault="00D1780C" w:rsidP="002A0682">
      <w:pPr>
        <w:spacing w:line="276" w:lineRule="auto"/>
        <w:ind w:left="567"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D326386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120F1A8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7E39C09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14:paraId="71E5F596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1.2. Метапредметные результаты</w:t>
      </w:r>
      <w:r w:rsidRPr="004C101B">
        <w:rPr>
          <w:sz w:val="28"/>
          <w:szCs w:val="28"/>
        </w:rPr>
        <w:t xml:space="preserve"> освоения основной образовательной программы должны отражать:</w:t>
      </w:r>
    </w:p>
    <w:p w14:paraId="1E0B6020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5735D01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5C3BDBD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152D559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1CFA16E" w14:textId="77777777" w:rsidR="00D1780C" w:rsidRPr="004C101B" w:rsidRDefault="00D1780C" w:rsidP="002A0682">
      <w:pPr>
        <w:spacing w:line="276" w:lineRule="auto"/>
        <w:jc w:val="both"/>
        <w:rPr>
          <w:sz w:val="28"/>
          <w:szCs w:val="28"/>
        </w:rPr>
      </w:pPr>
      <w:r w:rsidRPr="004C101B">
        <w:rPr>
          <w:sz w:val="28"/>
          <w:szCs w:val="28"/>
        </w:rPr>
        <w:t xml:space="preserve">(в ред. </w:t>
      </w:r>
      <w:hyperlink r:id="rId8" w:history="1">
        <w:r w:rsidRPr="004C101B">
          <w:rPr>
            <w:color w:val="0000FF"/>
            <w:sz w:val="28"/>
            <w:szCs w:val="28"/>
          </w:rPr>
          <w:t>Приказа</w:t>
        </w:r>
      </w:hyperlink>
      <w:r w:rsidRPr="004C101B">
        <w:rPr>
          <w:sz w:val="28"/>
          <w:szCs w:val="28"/>
        </w:rPr>
        <w:t xml:space="preserve"> Минобрнауки России от 29.12.2014 N 1645)</w:t>
      </w:r>
    </w:p>
    <w:p w14:paraId="5570DA97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57EC6B1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 xml:space="preserve">6) умение определять назначение и функции различных социальных </w:t>
      </w:r>
      <w:r w:rsidRPr="004C101B">
        <w:rPr>
          <w:sz w:val="28"/>
          <w:szCs w:val="28"/>
        </w:rPr>
        <w:lastRenderedPageBreak/>
        <w:t>институтов;</w:t>
      </w:r>
    </w:p>
    <w:p w14:paraId="4B996D76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80916B1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FB8616F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F7ED710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b/>
          <w:sz w:val="28"/>
          <w:szCs w:val="28"/>
        </w:rPr>
        <w:t>1.3.Предметные результаты</w:t>
      </w:r>
      <w:r w:rsidRPr="004C101B">
        <w:rPr>
          <w:sz w:val="28"/>
          <w:szCs w:val="28"/>
        </w:rPr>
        <w:t xml:space="preserve"> освоения основной образовательной программы устанавливаются для учебных предметов на базовом и углубленном уровнях.</w:t>
      </w:r>
    </w:p>
    <w:p w14:paraId="100D3E7B" w14:textId="77777777" w:rsidR="00D1780C" w:rsidRPr="004C101B" w:rsidRDefault="00D1780C" w:rsidP="002A0682">
      <w:pPr>
        <w:spacing w:line="276" w:lineRule="auto"/>
        <w:ind w:firstLine="540"/>
        <w:jc w:val="both"/>
        <w:rPr>
          <w:sz w:val="28"/>
          <w:szCs w:val="28"/>
        </w:rPr>
      </w:pPr>
      <w:r w:rsidRPr="004C101B">
        <w:rPr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6722BAF7" w14:textId="77777777" w:rsidR="00DF18E9" w:rsidRPr="004C101B" w:rsidRDefault="00DF18E9" w:rsidP="002A0682">
      <w:pPr>
        <w:spacing w:line="276" w:lineRule="auto"/>
        <w:rPr>
          <w:b/>
          <w:sz w:val="28"/>
          <w:szCs w:val="28"/>
        </w:rPr>
      </w:pPr>
      <w:r w:rsidRPr="004C101B">
        <w:rPr>
          <w:b/>
          <w:sz w:val="28"/>
          <w:szCs w:val="28"/>
        </w:rPr>
        <w:t xml:space="preserve">         В результате изучения учебного предмета «География» на уровне среднего общего образования:</w:t>
      </w:r>
    </w:p>
    <w:p w14:paraId="3A6B7E1B" w14:textId="77777777" w:rsidR="00DF18E9" w:rsidRPr="004C101B" w:rsidRDefault="00DF18E9" w:rsidP="002A0682">
      <w:pPr>
        <w:spacing w:line="276" w:lineRule="auto"/>
        <w:rPr>
          <w:b/>
          <w:sz w:val="28"/>
          <w:szCs w:val="28"/>
        </w:rPr>
      </w:pPr>
      <w:r w:rsidRPr="004C101B">
        <w:rPr>
          <w:b/>
          <w:sz w:val="28"/>
          <w:szCs w:val="28"/>
        </w:rPr>
        <w:t>Выпускник на базовом уровне научится:</w:t>
      </w:r>
    </w:p>
    <w:p w14:paraId="48D1AC9F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понимать значение географии как науки и объяснять ее роль в решении проблем человечества;</w:t>
      </w:r>
    </w:p>
    <w:p w14:paraId="2ED82F4C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369B40CA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7D11587A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14:paraId="1D7C2B05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сравнивать географические объекты между собой по заданным критериям;</w:t>
      </w:r>
    </w:p>
    <w:p w14:paraId="3F8B2B78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590F6D77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раскрывать причинно-следственные связи природно-хозяйственных явлений и процессов;</w:t>
      </w:r>
    </w:p>
    <w:p w14:paraId="3FE74406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выделять и объяснять существенные признаки географических объектов и явлений;</w:t>
      </w:r>
    </w:p>
    <w:p w14:paraId="26297332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выявлять и объяснять географические аспекты различных текущих событий и ситуаций;</w:t>
      </w:r>
    </w:p>
    <w:p w14:paraId="1F3516EA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bookmarkStart w:id="0" w:name="h.2suumq8qn9ny" w:colFirst="0" w:colLast="0"/>
      <w:bookmarkEnd w:id="0"/>
      <w:r w:rsidRPr="004C101B">
        <w:rPr>
          <w:szCs w:val="28"/>
        </w:rPr>
        <w:t>описывать изменения геосистем в результате природных и антропогенных воздействий;</w:t>
      </w:r>
    </w:p>
    <w:p w14:paraId="52BCC900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bookmarkStart w:id="1" w:name="h.acvnlygo8lhv" w:colFirst="0" w:colLast="0"/>
      <w:bookmarkEnd w:id="1"/>
      <w:r w:rsidRPr="004C101B">
        <w:rPr>
          <w:szCs w:val="28"/>
        </w:rPr>
        <w:lastRenderedPageBreak/>
        <w:t>решать задачи по определению состояния окружающей среды, ее пригодности для жизни человека;</w:t>
      </w:r>
    </w:p>
    <w:p w14:paraId="2F77F578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оценивать демографическую ситуацию, процессы урбанизации, миграции в странах и регионах мира;</w:t>
      </w:r>
    </w:p>
    <w:p w14:paraId="2810C8B9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14:paraId="26F129AA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характеризовать географию рынка труда;</w:t>
      </w:r>
    </w:p>
    <w:p w14:paraId="0CD82B0A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5BF7CEA9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4CC013CB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характеризовать отраслевую структуру хозяйства отдельных стран и регионов мира;</w:t>
      </w:r>
    </w:p>
    <w:p w14:paraId="7FC429E2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приводить примеры, объясняющие географическое разделение труда;</w:t>
      </w:r>
    </w:p>
    <w:p w14:paraId="2387CCD2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2BC968BC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14:paraId="68C3C2F8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оценивать место отдельных стран и регионов в мировом хозяйстве;</w:t>
      </w:r>
    </w:p>
    <w:p w14:paraId="391B99A8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72E29BA5" w14:textId="77777777" w:rsidR="00DF18E9" w:rsidRPr="004C101B" w:rsidRDefault="00DF18E9" w:rsidP="002A0682">
      <w:pPr>
        <w:pStyle w:val="a"/>
        <w:spacing w:line="276" w:lineRule="auto"/>
        <w:rPr>
          <w:szCs w:val="28"/>
        </w:rPr>
      </w:pPr>
      <w:r w:rsidRPr="004C101B">
        <w:rPr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14:paraId="7A79EC11" w14:textId="77777777" w:rsidR="00DF18E9" w:rsidRPr="004C101B" w:rsidRDefault="00DF18E9" w:rsidP="002A0682">
      <w:pPr>
        <w:pStyle w:val="4"/>
        <w:spacing w:line="276" w:lineRule="auto"/>
        <w:ind w:firstLine="0"/>
      </w:pPr>
      <w:r w:rsidRPr="004C101B">
        <w:t xml:space="preserve"> </w:t>
      </w:r>
    </w:p>
    <w:p w14:paraId="3262545E" w14:textId="77777777" w:rsidR="00DF18E9" w:rsidRPr="004C101B" w:rsidRDefault="00DF18E9" w:rsidP="002A0682">
      <w:pPr>
        <w:spacing w:line="276" w:lineRule="auto"/>
        <w:rPr>
          <w:b/>
          <w:sz w:val="28"/>
          <w:szCs w:val="28"/>
        </w:rPr>
      </w:pPr>
      <w:r w:rsidRPr="004C101B">
        <w:rPr>
          <w:b/>
          <w:sz w:val="28"/>
          <w:szCs w:val="28"/>
        </w:rPr>
        <w:t xml:space="preserve">     Выпускник на базовом уровне получит возможность научиться:</w:t>
      </w:r>
    </w:p>
    <w:p w14:paraId="014B6E4C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45D30C69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4C8FF7D4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4A236398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делать прогнозы развития географических систем и комплексов в результате изменения их компонентов;</w:t>
      </w:r>
    </w:p>
    <w:p w14:paraId="4AB0A76B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выделять наиболее важные экологические, социально-экономические проблемы;</w:t>
      </w:r>
    </w:p>
    <w:p w14:paraId="76138E9B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давать научное объяснение процессам, явлениям, закономерностям, протекающим в географической оболочке;</w:t>
      </w:r>
    </w:p>
    <w:p w14:paraId="6752CF3C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lastRenderedPageBreak/>
        <w:t>понимать и характеризовать причины возникновения процессов и явлений, влияющих на безопасность окружающей среды;</w:t>
      </w:r>
    </w:p>
    <w:p w14:paraId="6EE5259C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67E0B254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раскрывать сущность интеграционных процессов в мировом сообществе;</w:t>
      </w:r>
    </w:p>
    <w:p w14:paraId="322626A5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прогнозировать и оценивать изменения политической карты мира под влиянием международных отношений;</w:t>
      </w:r>
    </w:p>
    <w:p w14:paraId="7CA55185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 xml:space="preserve"> оценивать социально-экономические последствия изменения современной политической карты мира;</w:t>
      </w:r>
    </w:p>
    <w:p w14:paraId="6D354364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14:paraId="2F6738B5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оценивать изменение отраслевой структуры отдельных стран и регионов мира;</w:t>
      </w:r>
    </w:p>
    <w:p w14:paraId="25F74874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оценивать влияние отдельных стран и регионов на мировое хозяйство;</w:t>
      </w:r>
    </w:p>
    <w:p w14:paraId="1AA355AC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анализировать региональную политику отдельных стран и регионов;</w:t>
      </w:r>
    </w:p>
    <w:p w14:paraId="071A5E8F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анализировать основные направления международных исследований малоизученных территорий;</w:t>
      </w:r>
    </w:p>
    <w:p w14:paraId="19AA5AD6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376B70C6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r w:rsidRPr="004C101B">
        <w:rPr>
          <w:i/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2FD23C24" w14:textId="77777777" w:rsidR="00DF18E9" w:rsidRPr="004C101B" w:rsidRDefault="00DF18E9" w:rsidP="002A0682">
      <w:pPr>
        <w:pStyle w:val="a"/>
        <w:spacing w:line="276" w:lineRule="auto"/>
        <w:rPr>
          <w:i/>
          <w:szCs w:val="28"/>
        </w:rPr>
      </w:pPr>
      <w:bookmarkStart w:id="2" w:name="h.6t3mrq4bbd2k" w:colFirst="0" w:colLast="0"/>
      <w:bookmarkEnd w:id="2"/>
      <w:r w:rsidRPr="004C101B">
        <w:rPr>
          <w:i/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14:paraId="2F59ED3F" w14:textId="77777777" w:rsidR="00D1780C" w:rsidRPr="002A0682" w:rsidRDefault="00D1780C" w:rsidP="002A0682">
      <w:pPr>
        <w:pStyle w:val="Default"/>
        <w:pageBreakBefore/>
        <w:spacing w:line="276" w:lineRule="auto"/>
        <w:rPr>
          <w:color w:val="auto"/>
        </w:rPr>
      </w:pPr>
      <w:r w:rsidRPr="002A0682">
        <w:rPr>
          <w:color w:val="auto"/>
        </w:rPr>
        <w:lastRenderedPageBreak/>
        <w:t xml:space="preserve"> </w:t>
      </w:r>
      <w:r w:rsidRPr="002A0682">
        <w:rPr>
          <w:b/>
          <w:bCs/>
          <w:color w:val="auto"/>
        </w:rPr>
        <w:t xml:space="preserve"> </w:t>
      </w:r>
    </w:p>
    <w:p w14:paraId="27EF5E42" w14:textId="77777777" w:rsidR="00D1780C" w:rsidRPr="002A0682" w:rsidRDefault="00D1780C" w:rsidP="002A0682">
      <w:pPr>
        <w:pStyle w:val="Style13"/>
        <w:widowControl/>
        <w:spacing w:before="58" w:line="276" w:lineRule="auto"/>
        <w:jc w:val="center"/>
        <w:rPr>
          <w:rStyle w:val="FontStyle28"/>
          <w:sz w:val="24"/>
          <w:szCs w:val="24"/>
        </w:rPr>
      </w:pPr>
      <w:r w:rsidRPr="002A0682">
        <w:t>2.</w:t>
      </w:r>
      <w:r w:rsidRPr="002A0682">
        <w:rPr>
          <w:rStyle w:val="FontStyle28"/>
          <w:sz w:val="24"/>
          <w:szCs w:val="24"/>
        </w:rPr>
        <w:t>СОДЕРЖАНИЕ УЧЕБНОГО ПРЕДМЕТА</w:t>
      </w:r>
    </w:p>
    <w:p w14:paraId="24FFD1AF" w14:textId="77777777" w:rsidR="00D1780C" w:rsidRPr="002A0682" w:rsidRDefault="00D1780C" w:rsidP="002A0682">
      <w:pPr>
        <w:pStyle w:val="Style13"/>
        <w:widowControl/>
        <w:spacing w:before="58" w:line="276" w:lineRule="auto"/>
        <w:ind w:left="864"/>
        <w:rPr>
          <w:rStyle w:val="FontStyle28"/>
          <w:sz w:val="24"/>
          <w:szCs w:val="24"/>
        </w:rPr>
      </w:pPr>
    </w:p>
    <w:p w14:paraId="051BF9E6" w14:textId="77777777" w:rsidR="00D1780C" w:rsidRPr="002A0682" w:rsidRDefault="00D1780C" w:rsidP="002A0682">
      <w:pPr>
        <w:pStyle w:val="Default"/>
        <w:spacing w:line="276" w:lineRule="auto"/>
      </w:pPr>
    </w:p>
    <w:p w14:paraId="1D4E9F6F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b/>
          <w:sz w:val="28"/>
          <w:szCs w:val="28"/>
        </w:rPr>
        <w:t>Базовый уровень</w:t>
      </w:r>
    </w:p>
    <w:p w14:paraId="6C47259C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b/>
          <w:sz w:val="28"/>
          <w:szCs w:val="28"/>
        </w:rPr>
        <w:t>Человек и окружающая среда</w:t>
      </w:r>
    </w:p>
    <w:p w14:paraId="007ACC09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>Окружающая среда как геосистема. Важнейшие явления и процессы в окружающей среде. Представление о ноосфере.</w:t>
      </w:r>
    </w:p>
    <w:p w14:paraId="01F21A37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14:paraId="3FE45226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14:paraId="35305A8D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</w:p>
    <w:p w14:paraId="1B0E9D2E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b/>
          <w:sz w:val="28"/>
          <w:szCs w:val="28"/>
        </w:rPr>
        <w:t>Территориальная организация мирового сообщества</w:t>
      </w:r>
    </w:p>
    <w:p w14:paraId="1AB0ABE7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4C101B">
        <w:rPr>
          <w:i/>
          <w:sz w:val="28"/>
          <w:szCs w:val="28"/>
        </w:rPr>
        <w:t>Геополитика. «Горячие точки» на карте мира.</w:t>
      </w:r>
    </w:p>
    <w:p w14:paraId="06BF8D9F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4C101B">
        <w:rPr>
          <w:i/>
          <w:sz w:val="28"/>
          <w:szCs w:val="28"/>
        </w:rPr>
        <w:t>Основные очаги этнических и конфессиональных конфликтов.</w:t>
      </w:r>
      <w:r w:rsidRPr="004C101B">
        <w:rPr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14:paraId="7DA8B1EC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4C101B">
        <w:rPr>
          <w:i/>
          <w:sz w:val="28"/>
          <w:szCs w:val="28"/>
        </w:rPr>
        <w:t>Изменение отраслевой структуры.</w:t>
      </w:r>
      <w:r w:rsidRPr="004C101B">
        <w:rPr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4C101B">
        <w:rPr>
          <w:i/>
          <w:sz w:val="28"/>
          <w:szCs w:val="28"/>
        </w:rPr>
        <w:t>Развитие сферы услуг.</w:t>
      </w:r>
      <w:r w:rsidRPr="004C101B">
        <w:rPr>
          <w:sz w:val="28"/>
          <w:szCs w:val="28"/>
        </w:rPr>
        <w:t xml:space="preserve"> Международные отношения. Географические аспекты глобализации.</w:t>
      </w:r>
    </w:p>
    <w:p w14:paraId="4BBEAE88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</w:p>
    <w:p w14:paraId="6D3A84B9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b/>
          <w:sz w:val="28"/>
          <w:szCs w:val="28"/>
        </w:rPr>
        <w:t>Региональная география и страноведение</w:t>
      </w:r>
    </w:p>
    <w:p w14:paraId="7902ADEE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4C101B">
        <w:rPr>
          <w:i/>
          <w:sz w:val="28"/>
          <w:szCs w:val="28"/>
        </w:rPr>
        <w:t xml:space="preserve">Ведущие страны-экспортеры основных видов продукции. </w:t>
      </w:r>
      <w:r w:rsidRPr="004C101B">
        <w:rPr>
          <w:sz w:val="28"/>
          <w:szCs w:val="28"/>
        </w:rPr>
        <w:t xml:space="preserve"> </w:t>
      </w:r>
    </w:p>
    <w:p w14:paraId="76D7860F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sz w:val="28"/>
          <w:szCs w:val="28"/>
        </w:rPr>
        <w:t xml:space="preserve">Роль отдельных стран и регионов в системе мирового хозяйства. </w:t>
      </w:r>
      <w:r w:rsidRPr="004C101B">
        <w:rPr>
          <w:i/>
          <w:sz w:val="28"/>
          <w:szCs w:val="28"/>
        </w:rPr>
        <w:t xml:space="preserve">Региональная </w:t>
      </w:r>
      <w:r w:rsidRPr="004C101B">
        <w:rPr>
          <w:i/>
          <w:sz w:val="28"/>
          <w:szCs w:val="28"/>
        </w:rPr>
        <w:lastRenderedPageBreak/>
        <w:t>политика.</w:t>
      </w:r>
      <w:r w:rsidRPr="004C101B">
        <w:rPr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14:paraId="453EDE5E" w14:textId="77777777" w:rsidR="00DF18E9" w:rsidRPr="004C101B" w:rsidRDefault="00DF18E9" w:rsidP="002A0682">
      <w:pPr>
        <w:spacing w:line="276" w:lineRule="auto"/>
        <w:rPr>
          <w:i/>
          <w:sz w:val="28"/>
          <w:szCs w:val="28"/>
        </w:rPr>
      </w:pPr>
      <w:r w:rsidRPr="004C101B">
        <w:rPr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4C101B">
        <w:rPr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14:paraId="17E58BCD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</w:p>
    <w:p w14:paraId="5C30EE2B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r w:rsidRPr="004C101B">
        <w:rPr>
          <w:b/>
          <w:sz w:val="28"/>
          <w:szCs w:val="28"/>
        </w:rPr>
        <w:t>Роль географии в решении глобальных проблем человечества</w:t>
      </w:r>
    </w:p>
    <w:p w14:paraId="5C2DD863" w14:textId="77777777" w:rsidR="00DF18E9" w:rsidRPr="004C101B" w:rsidRDefault="00DF18E9" w:rsidP="002A0682">
      <w:pPr>
        <w:spacing w:line="276" w:lineRule="auto"/>
        <w:rPr>
          <w:sz w:val="28"/>
          <w:szCs w:val="28"/>
        </w:rPr>
      </w:pPr>
      <w:bookmarkStart w:id="3" w:name="h.10tp2h5eeujv" w:colFirst="0" w:colLast="0"/>
      <w:bookmarkEnd w:id="3"/>
      <w:r w:rsidRPr="004C101B">
        <w:rPr>
          <w:sz w:val="28"/>
          <w:szCs w:val="28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14:paraId="65D335F7" w14:textId="77777777" w:rsidR="00DF18E9" w:rsidRPr="004C101B" w:rsidRDefault="00DF18E9" w:rsidP="002A0682">
      <w:pPr>
        <w:pStyle w:val="4"/>
        <w:spacing w:line="276" w:lineRule="auto"/>
        <w:ind w:firstLine="0"/>
      </w:pPr>
    </w:p>
    <w:p w14:paraId="72CA2310" w14:textId="77777777" w:rsidR="00D1780C" w:rsidRPr="004C101B" w:rsidRDefault="00D1780C" w:rsidP="002A0682">
      <w:pPr>
        <w:pStyle w:val="Style13"/>
        <w:widowControl/>
        <w:spacing w:before="53" w:line="276" w:lineRule="auto"/>
        <w:ind w:left="567"/>
        <w:rPr>
          <w:rStyle w:val="FontStyle28"/>
          <w:sz w:val="28"/>
          <w:szCs w:val="28"/>
        </w:rPr>
      </w:pPr>
    </w:p>
    <w:p w14:paraId="4FB010F3" w14:textId="77777777" w:rsidR="00D1780C" w:rsidRPr="002A0682" w:rsidRDefault="00D1780C" w:rsidP="002A0682">
      <w:pPr>
        <w:pStyle w:val="Style13"/>
        <w:widowControl/>
        <w:spacing w:before="53" w:line="276" w:lineRule="auto"/>
        <w:ind w:left="-709"/>
        <w:rPr>
          <w:rStyle w:val="FontStyle28"/>
          <w:sz w:val="24"/>
          <w:szCs w:val="24"/>
        </w:rPr>
      </w:pPr>
    </w:p>
    <w:p w14:paraId="30872919" w14:textId="77777777" w:rsidR="00D1780C" w:rsidRPr="002A0682" w:rsidRDefault="00DF18E9" w:rsidP="002A0682">
      <w:pPr>
        <w:pStyle w:val="Style13"/>
        <w:widowControl/>
        <w:spacing w:before="53" w:line="276" w:lineRule="auto"/>
        <w:ind w:left="-709"/>
        <w:rPr>
          <w:rStyle w:val="FontStyle28"/>
          <w:sz w:val="24"/>
          <w:szCs w:val="24"/>
        </w:rPr>
      </w:pPr>
      <w:r w:rsidRPr="002A0682">
        <w:rPr>
          <w:rStyle w:val="FontStyle28"/>
          <w:sz w:val="24"/>
          <w:szCs w:val="24"/>
        </w:rPr>
        <w:t xml:space="preserve">                   </w:t>
      </w:r>
    </w:p>
    <w:p w14:paraId="4C40705C" w14:textId="77777777" w:rsidR="00D1780C" w:rsidRPr="002A0682" w:rsidRDefault="00D1780C" w:rsidP="002A0682">
      <w:pPr>
        <w:pStyle w:val="Style13"/>
        <w:widowControl/>
        <w:spacing w:before="53" w:line="276" w:lineRule="auto"/>
        <w:ind w:left="-709"/>
        <w:rPr>
          <w:rStyle w:val="FontStyle28"/>
          <w:sz w:val="24"/>
          <w:szCs w:val="24"/>
        </w:rPr>
      </w:pPr>
    </w:p>
    <w:p w14:paraId="5F234FD0" w14:textId="77777777" w:rsidR="00D1780C" w:rsidRPr="002A0682" w:rsidRDefault="00D1780C" w:rsidP="002A0682">
      <w:pPr>
        <w:pStyle w:val="Style13"/>
        <w:widowControl/>
        <w:spacing w:before="53" w:line="276" w:lineRule="auto"/>
        <w:ind w:left="-709"/>
        <w:rPr>
          <w:rStyle w:val="FontStyle28"/>
          <w:sz w:val="24"/>
          <w:szCs w:val="24"/>
        </w:rPr>
      </w:pPr>
    </w:p>
    <w:p w14:paraId="68B9C8F5" w14:textId="77777777" w:rsidR="00D1780C" w:rsidRPr="002A0682" w:rsidRDefault="00D1780C" w:rsidP="002A0682">
      <w:pPr>
        <w:pStyle w:val="Style13"/>
        <w:widowControl/>
        <w:spacing w:before="53" w:line="276" w:lineRule="auto"/>
        <w:ind w:left="-709"/>
        <w:rPr>
          <w:rStyle w:val="FontStyle28"/>
          <w:sz w:val="24"/>
          <w:szCs w:val="24"/>
        </w:rPr>
      </w:pPr>
    </w:p>
    <w:p w14:paraId="3A5F5C82" w14:textId="77777777" w:rsidR="00D1780C" w:rsidRPr="002A0682" w:rsidRDefault="00D1780C" w:rsidP="002A0682">
      <w:pPr>
        <w:pStyle w:val="Style13"/>
        <w:widowControl/>
        <w:spacing w:before="53" w:line="276" w:lineRule="auto"/>
        <w:ind w:left="-709"/>
        <w:jc w:val="center"/>
        <w:rPr>
          <w:rStyle w:val="FontStyle28"/>
          <w:sz w:val="24"/>
          <w:szCs w:val="24"/>
        </w:rPr>
      </w:pPr>
      <w:r w:rsidRPr="002A0682">
        <w:rPr>
          <w:rStyle w:val="FontStyle28"/>
          <w:sz w:val="24"/>
          <w:szCs w:val="24"/>
        </w:rPr>
        <w:t>ТЕМАТИЧЕСКОЕ ПЛАНИРОВАНИЕ</w:t>
      </w:r>
    </w:p>
    <w:p w14:paraId="776CCA94" w14:textId="77777777" w:rsidR="00D1780C" w:rsidRPr="002A0682" w:rsidRDefault="00D1780C" w:rsidP="002A0682">
      <w:pPr>
        <w:pStyle w:val="Style13"/>
        <w:widowControl/>
        <w:spacing w:before="53" w:line="276" w:lineRule="auto"/>
        <w:jc w:val="center"/>
        <w:rPr>
          <w:rStyle w:val="FontStyle28"/>
          <w:sz w:val="24"/>
          <w:szCs w:val="24"/>
        </w:rPr>
      </w:pPr>
    </w:p>
    <w:p w14:paraId="23A48A6D" w14:textId="77777777" w:rsidR="00D1780C" w:rsidRPr="002A0682" w:rsidRDefault="00D1780C" w:rsidP="002A0682">
      <w:pPr>
        <w:pStyle w:val="Style13"/>
        <w:widowControl/>
        <w:spacing w:before="53" w:line="276" w:lineRule="auto"/>
        <w:jc w:val="both"/>
        <w:rPr>
          <w:rStyle w:val="FontStyle28"/>
          <w:b w:val="0"/>
          <w:sz w:val="24"/>
          <w:szCs w:val="24"/>
        </w:rPr>
      </w:pPr>
      <w:r w:rsidRPr="002A0682">
        <w:rPr>
          <w:rStyle w:val="FontStyle28"/>
          <w:sz w:val="24"/>
          <w:szCs w:val="24"/>
        </w:rPr>
        <w:t>Учебный предмет «</w:t>
      </w:r>
      <w:r w:rsidR="00DF18E9" w:rsidRPr="002A0682">
        <w:rPr>
          <w:rStyle w:val="FontStyle28"/>
          <w:sz w:val="24"/>
          <w:szCs w:val="24"/>
        </w:rPr>
        <w:t>География</w:t>
      </w:r>
      <w:r w:rsidRPr="002A0682">
        <w:rPr>
          <w:rStyle w:val="FontStyle28"/>
          <w:sz w:val="24"/>
          <w:szCs w:val="24"/>
        </w:rPr>
        <w:t xml:space="preserve">» в 10 - 11классах изучается в объеме </w:t>
      </w:r>
      <w:r w:rsidR="00DF18E9" w:rsidRPr="002A0682">
        <w:rPr>
          <w:rStyle w:val="FontStyle28"/>
          <w:sz w:val="24"/>
          <w:szCs w:val="24"/>
        </w:rPr>
        <w:t>6</w:t>
      </w:r>
      <w:r w:rsidR="00B950C9">
        <w:rPr>
          <w:rStyle w:val="FontStyle28"/>
          <w:sz w:val="24"/>
          <w:szCs w:val="24"/>
        </w:rPr>
        <w:t>9</w:t>
      </w:r>
      <w:r w:rsidRPr="002A0682">
        <w:rPr>
          <w:rStyle w:val="FontStyle28"/>
          <w:sz w:val="24"/>
          <w:szCs w:val="24"/>
        </w:rPr>
        <w:t xml:space="preserve"> часов, в 10 классе  - </w:t>
      </w:r>
      <w:r w:rsidR="004801C8">
        <w:rPr>
          <w:rStyle w:val="FontStyle28"/>
          <w:sz w:val="24"/>
          <w:szCs w:val="24"/>
        </w:rPr>
        <w:t>34</w:t>
      </w:r>
      <w:r w:rsidR="00DF18E9" w:rsidRPr="002A0682">
        <w:rPr>
          <w:rStyle w:val="FontStyle28"/>
          <w:sz w:val="24"/>
          <w:szCs w:val="24"/>
        </w:rPr>
        <w:t>часов (1 час</w:t>
      </w:r>
      <w:r w:rsidRPr="002A0682">
        <w:rPr>
          <w:rStyle w:val="FontStyle28"/>
          <w:sz w:val="24"/>
          <w:szCs w:val="24"/>
        </w:rPr>
        <w:t xml:space="preserve"> в неделю), в 11 классе –</w:t>
      </w:r>
      <w:r w:rsidR="004801C8">
        <w:rPr>
          <w:rStyle w:val="FontStyle28"/>
          <w:sz w:val="24"/>
          <w:szCs w:val="24"/>
        </w:rPr>
        <w:t>33</w:t>
      </w:r>
      <w:r w:rsidR="00DF18E9" w:rsidRPr="002A0682">
        <w:rPr>
          <w:rStyle w:val="FontStyle28"/>
          <w:sz w:val="24"/>
          <w:szCs w:val="24"/>
        </w:rPr>
        <w:t xml:space="preserve"> часа (1</w:t>
      </w:r>
      <w:r w:rsidRPr="002A0682">
        <w:rPr>
          <w:rStyle w:val="FontStyle28"/>
          <w:sz w:val="24"/>
          <w:szCs w:val="24"/>
        </w:rPr>
        <w:t xml:space="preserve"> часа в неделю)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33"/>
        <w:gridCol w:w="4725"/>
        <w:gridCol w:w="1699"/>
        <w:gridCol w:w="1734"/>
        <w:gridCol w:w="1678"/>
      </w:tblGrid>
      <w:tr w:rsidR="00D1780C" w:rsidRPr="002A0682" w14:paraId="0B6A4899" w14:textId="77777777" w:rsidTr="004801C8">
        <w:trPr>
          <w:trHeight w:val="814"/>
        </w:trPr>
        <w:tc>
          <w:tcPr>
            <w:tcW w:w="733" w:type="dxa"/>
          </w:tcPr>
          <w:p w14:paraId="7A5F386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№</w:t>
            </w:r>
          </w:p>
          <w:p w14:paraId="3203F28E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п/п</w:t>
            </w:r>
          </w:p>
        </w:tc>
        <w:tc>
          <w:tcPr>
            <w:tcW w:w="4725" w:type="dxa"/>
          </w:tcPr>
          <w:p w14:paraId="5C7D0654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Название раздела/темы</w:t>
            </w:r>
          </w:p>
        </w:tc>
        <w:tc>
          <w:tcPr>
            <w:tcW w:w="1699" w:type="dxa"/>
          </w:tcPr>
          <w:p w14:paraId="4368AF1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1734" w:type="dxa"/>
          </w:tcPr>
          <w:p w14:paraId="2210DDE5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 xml:space="preserve">Из них </w:t>
            </w:r>
            <w:r w:rsidR="00DF18E9" w:rsidRPr="002A0682">
              <w:rPr>
                <w:rStyle w:val="FontStyle28"/>
                <w:sz w:val="24"/>
                <w:szCs w:val="24"/>
              </w:rPr>
              <w:t>практические</w:t>
            </w:r>
            <w:r w:rsidRPr="002A0682">
              <w:rPr>
                <w:rStyle w:val="FontStyle28"/>
                <w:sz w:val="24"/>
                <w:szCs w:val="24"/>
              </w:rPr>
              <w:t xml:space="preserve"> работы</w:t>
            </w:r>
          </w:p>
        </w:tc>
        <w:tc>
          <w:tcPr>
            <w:tcW w:w="1678" w:type="dxa"/>
          </w:tcPr>
          <w:p w14:paraId="7C1D4EF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Из них контрольные работы</w:t>
            </w:r>
          </w:p>
        </w:tc>
      </w:tr>
      <w:tr w:rsidR="00D1780C" w:rsidRPr="002A0682" w14:paraId="10401009" w14:textId="77777777" w:rsidTr="004801C8">
        <w:trPr>
          <w:trHeight w:val="301"/>
        </w:trPr>
        <w:tc>
          <w:tcPr>
            <w:tcW w:w="733" w:type="dxa"/>
          </w:tcPr>
          <w:p w14:paraId="076FCF5B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7728B41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10 класс</w:t>
            </w:r>
          </w:p>
        </w:tc>
        <w:tc>
          <w:tcPr>
            <w:tcW w:w="1699" w:type="dxa"/>
          </w:tcPr>
          <w:p w14:paraId="30553B7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0D731ED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6AA327F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1780C" w:rsidRPr="002A0682" w14:paraId="211FBE2C" w14:textId="77777777" w:rsidTr="004801C8">
        <w:trPr>
          <w:trHeight w:val="301"/>
        </w:trPr>
        <w:tc>
          <w:tcPr>
            <w:tcW w:w="733" w:type="dxa"/>
          </w:tcPr>
          <w:p w14:paraId="04B3E7B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25" w:type="dxa"/>
          </w:tcPr>
          <w:p w14:paraId="04CC0A2E" w14:textId="77777777" w:rsidR="00D1780C" w:rsidRPr="002A0682" w:rsidRDefault="00A51976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Человек и ресурсы Земли</w:t>
            </w:r>
          </w:p>
        </w:tc>
        <w:tc>
          <w:tcPr>
            <w:tcW w:w="1699" w:type="dxa"/>
          </w:tcPr>
          <w:p w14:paraId="22AF45E1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  <w:r w:rsidR="00B41EE1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14:paraId="391880EF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14:paraId="7C173380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1780C" w:rsidRPr="002A0682" w14:paraId="59AD5093" w14:textId="77777777" w:rsidTr="004801C8">
        <w:trPr>
          <w:trHeight w:val="301"/>
        </w:trPr>
        <w:tc>
          <w:tcPr>
            <w:tcW w:w="733" w:type="dxa"/>
          </w:tcPr>
          <w:p w14:paraId="59CF5D73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25" w:type="dxa"/>
          </w:tcPr>
          <w:p w14:paraId="0340D8DA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699" w:type="dxa"/>
          </w:tcPr>
          <w:p w14:paraId="69CBCF07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14:paraId="4AD22359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7AA2FC13" w14:textId="77777777" w:rsidR="00D1780C" w:rsidRPr="002A0682" w:rsidRDefault="00A67350" w:rsidP="00A67350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1780C" w:rsidRPr="002A0682" w14:paraId="671F7077" w14:textId="77777777" w:rsidTr="004801C8">
        <w:trPr>
          <w:trHeight w:val="301"/>
        </w:trPr>
        <w:tc>
          <w:tcPr>
            <w:tcW w:w="733" w:type="dxa"/>
          </w:tcPr>
          <w:p w14:paraId="68F8F1FD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25" w:type="dxa"/>
          </w:tcPr>
          <w:p w14:paraId="316867E7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География населения</w:t>
            </w:r>
          </w:p>
        </w:tc>
        <w:tc>
          <w:tcPr>
            <w:tcW w:w="1699" w:type="dxa"/>
          </w:tcPr>
          <w:p w14:paraId="0D66DF77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14:paraId="3E9783D7" w14:textId="77777777" w:rsidR="00D1780C" w:rsidRPr="002A0682" w:rsidRDefault="00F03FF5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14:paraId="55A99E01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1780C" w:rsidRPr="002A0682" w14:paraId="280D187C" w14:textId="77777777" w:rsidTr="004801C8">
        <w:trPr>
          <w:trHeight w:val="301"/>
        </w:trPr>
        <w:tc>
          <w:tcPr>
            <w:tcW w:w="733" w:type="dxa"/>
          </w:tcPr>
          <w:p w14:paraId="3C2A78D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4725" w:type="dxa"/>
          </w:tcPr>
          <w:p w14:paraId="446ADAB9" w14:textId="77777777" w:rsidR="00D1780C" w:rsidRPr="002A0682" w:rsidRDefault="00A67350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География мировой экономики.</w:t>
            </w:r>
          </w:p>
        </w:tc>
        <w:tc>
          <w:tcPr>
            <w:tcW w:w="1699" w:type="dxa"/>
          </w:tcPr>
          <w:p w14:paraId="5255C665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14:paraId="3FA8ECB4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4E8D9154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1780C" w:rsidRPr="002A0682" w14:paraId="40FCCBD6" w14:textId="77777777" w:rsidTr="004801C8">
        <w:trPr>
          <w:trHeight w:val="301"/>
        </w:trPr>
        <w:tc>
          <w:tcPr>
            <w:tcW w:w="733" w:type="dxa"/>
          </w:tcPr>
          <w:p w14:paraId="19712624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4D0E56F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CFE8932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BE23401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FF1F97B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1780C" w:rsidRPr="002A0682" w14:paraId="7197DED5" w14:textId="77777777" w:rsidTr="004801C8">
        <w:trPr>
          <w:trHeight w:val="301"/>
        </w:trPr>
        <w:tc>
          <w:tcPr>
            <w:tcW w:w="733" w:type="dxa"/>
          </w:tcPr>
          <w:p w14:paraId="3D2496A7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FB44A34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sz w:val="24"/>
                <w:szCs w:val="24"/>
              </w:rPr>
            </w:pPr>
            <w:r w:rsidRPr="002A0682">
              <w:rPr>
                <w:b/>
              </w:rPr>
              <w:t>Итог</w:t>
            </w:r>
          </w:p>
        </w:tc>
        <w:tc>
          <w:tcPr>
            <w:tcW w:w="1699" w:type="dxa"/>
          </w:tcPr>
          <w:p w14:paraId="028F75F3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14:paraId="54ACA293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7DE5BD30" w14:textId="77777777" w:rsidR="00D1780C" w:rsidRPr="002A0682" w:rsidRDefault="00B41EE1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D1780C" w:rsidRPr="002A0682" w14:paraId="2811C530" w14:textId="77777777" w:rsidTr="004801C8">
        <w:trPr>
          <w:trHeight w:val="301"/>
        </w:trPr>
        <w:tc>
          <w:tcPr>
            <w:tcW w:w="733" w:type="dxa"/>
          </w:tcPr>
          <w:p w14:paraId="6A4C9015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6405577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11 класс</w:t>
            </w:r>
          </w:p>
        </w:tc>
        <w:tc>
          <w:tcPr>
            <w:tcW w:w="1699" w:type="dxa"/>
          </w:tcPr>
          <w:p w14:paraId="3D1B75EC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187A15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B45992B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1780C" w:rsidRPr="002A0682" w14:paraId="3FC17B7E" w14:textId="77777777" w:rsidTr="004801C8">
        <w:trPr>
          <w:trHeight w:val="301"/>
        </w:trPr>
        <w:tc>
          <w:tcPr>
            <w:tcW w:w="733" w:type="dxa"/>
          </w:tcPr>
          <w:p w14:paraId="4CC68F9D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25" w:type="dxa"/>
          </w:tcPr>
          <w:p w14:paraId="78805751" w14:textId="77777777" w:rsidR="00D1780C" w:rsidRPr="002A0682" w:rsidRDefault="0016251E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Регионы и страны</w:t>
            </w:r>
          </w:p>
        </w:tc>
        <w:tc>
          <w:tcPr>
            <w:tcW w:w="1699" w:type="dxa"/>
          </w:tcPr>
          <w:p w14:paraId="6EA2C418" w14:textId="77777777" w:rsidR="00D1780C" w:rsidRPr="002A0682" w:rsidRDefault="00064134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  <w:r w:rsidR="004801C8"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14:paraId="7549CEB7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2B8C4861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</w:tr>
      <w:tr w:rsidR="00D1780C" w:rsidRPr="002A0682" w14:paraId="5A8E0D59" w14:textId="77777777" w:rsidTr="004801C8">
        <w:trPr>
          <w:trHeight w:val="317"/>
        </w:trPr>
        <w:tc>
          <w:tcPr>
            <w:tcW w:w="733" w:type="dxa"/>
          </w:tcPr>
          <w:p w14:paraId="7CAB6AD5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25" w:type="dxa"/>
          </w:tcPr>
          <w:p w14:paraId="572E7A51" w14:textId="77777777" w:rsidR="00D1780C" w:rsidRPr="002A0682" w:rsidRDefault="0016251E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99" w:type="dxa"/>
          </w:tcPr>
          <w:p w14:paraId="2D1768E4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14:paraId="761FC924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C7473DF" w14:textId="77777777" w:rsidR="00D1780C" w:rsidRPr="002A0682" w:rsidRDefault="00064134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1780C" w:rsidRPr="002A0682" w14:paraId="6B34539F" w14:textId="77777777" w:rsidTr="004801C8">
        <w:trPr>
          <w:trHeight w:val="301"/>
        </w:trPr>
        <w:tc>
          <w:tcPr>
            <w:tcW w:w="733" w:type="dxa"/>
          </w:tcPr>
          <w:p w14:paraId="16A2F949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54212DB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14:paraId="52DA0AEA" w14:textId="77777777" w:rsidR="00D1780C" w:rsidRPr="004801C8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33</w:t>
            </w:r>
          </w:p>
        </w:tc>
        <w:tc>
          <w:tcPr>
            <w:tcW w:w="1734" w:type="dxa"/>
          </w:tcPr>
          <w:p w14:paraId="11E1850F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13BA3FF5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</w:tr>
      <w:tr w:rsidR="00D1780C" w:rsidRPr="002A0682" w14:paraId="5471F5CB" w14:textId="77777777" w:rsidTr="004801C8">
        <w:trPr>
          <w:trHeight w:val="301"/>
        </w:trPr>
        <w:tc>
          <w:tcPr>
            <w:tcW w:w="733" w:type="dxa"/>
          </w:tcPr>
          <w:p w14:paraId="5178EEC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76C1C7C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8D87A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5990960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B09724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1780C" w:rsidRPr="002A0682" w14:paraId="44A22442" w14:textId="77777777" w:rsidTr="004801C8">
        <w:trPr>
          <w:trHeight w:val="301"/>
        </w:trPr>
        <w:tc>
          <w:tcPr>
            <w:tcW w:w="733" w:type="dxa"/>
          </w:tcPr>
          <w:p w14:paraId="32EF4B15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25" w:type="dxa"/>
          </w:tcPr>
          <w:p w14:paraId="21203268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Итог</w:t>
            </w:r>
          </w:p>
        </w:tc>
        <w:tc>
          <w:tcPr>
            <w:tcW w:w="1699" w:type="dxa"/>
          </w:tcPr>
          <w:p w14:paraId="6B3A8816" w14:textId="77777777" w:rsidR="00D1780C" w:rsidRPr="002A0682" w:rsidRDefault="00064134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14:paraId="3F8398B2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3685C34D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D1780C" w:rsidRPr="002A0682" w14:paraId="461DD811" w14:textId="77777777" w:rsidTr="004801C8">
        <w:trPr>
          <w:trHeight w:val="301"/>
        </w:trPr>
        <w:tc>
          <w:tcPr>
            <w:tcW w:w="733" w:type="dxa"/>
          </w:tcPr>
          <w:p w14:paraId="1B55D62A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25" w:type="dxa"/>
          </w:tcPr>
          <w:p w14:paraId="4705C919" w14:textId="77777777" w:rsidR="00D1780C" w:rsidRPr="002A0682" w:rsidRDefault="00D1780C" w:rsidP="002A0682">
            <w:pPr>
              <w:pStyle w:val="Style13"/>
              <w:widowControl/>
              <w:spacing w:before="53" w:line="276" w:lineRule="auto"/>
              <w:jc w:val="both"/>
              <w:rPr>
                <w:rStyle w:val="FontStyle28"/>
                <w:sz w:val="24"/>
                <w:szCs w:val="24"/>
              </w:rPr>
            </w:pPr>
            <w:r w:rsidRPr="002A0682">
              <w:rPr>
                <w:rStyle w:val="FontStyle28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14:paraId="440094A1" w14:textId="77777777" w:rsidR="00D1780C" w:rsidRPr="002A0682" w:rsidRDefault="004801C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67</w:t>
            </w:r>
          </w:p>
        </w:tc>
        <w:tc>
          <w:tcPr>
            <w:tcW w:w="1734" w:type="dxa"/>
          </w:tcPr>
          <w:p w14:paraId="6552C871" w14:textId="77777777" w:rsidR="00D1780C" w:rsidRPr="002A0682" w:rsidRDefault="002C6D28" w:rsidP="002C6D28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14:paraId="33E07CBB" w14:textId="77777777" w:rsidR="00D1780C" w:rsidRPr="002A0682" w:rsidRDefault="002C6D28" w:rsidP="002A0682">
            <w:pPr>
              <w:pStyle w:val="Style13"/>
              <w:widowControl/>
              <w:spacing w:before="53" w:line="276" w:lineRule="auto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</w:tr>
    </w:tbl>
    <w:p w14:paraId="01F6DE9E" w14:textId="77777777" w:rsidR="00D1780C" w:rsidRPr="002A0682" w:rsidRDefault="00D1780C" w:rsidP="002A0682">
      <w:pPr>
        <w:pStyle w:val="Style13"/>
        <w:widowControl/>
        <w:spacing w:before="53" w:line="276" w:lineRule="auto"/>
        <w:jc w:val="both"/>
        <w:rPr>
          <w:rStyle w:val="FontStyle28"/>
          <w:b w:val="0"/>
          <w:sz w:val="24"/>
          <w:szCs w:val="24"/>
        </w:rPr>
      </w:pPr>
    </w:p>
    <w:p w14:paraId="76C71016" w14:textId="77777777" w:rsidR="00475433" w:rsidRPr="002A0682" w:rsidRDefault="00475433" w:rsidP="002A0682">
      <w:pPr>
        <w:spacing w:line="276" w:lineRule="auto"/>
      </w:pPr>
    </w:p>
    <w:sectPr w:rsidR="00475433" w:rsidRPr="002A0682" w:rsidSect="00A67350">
      <w:footerReference w:type="default" r:id="rId9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F6B1" w14:textId="77777777" w:rsidR="00A61DF2" w:rsidRDefault="00A61DF2" w:rsidP="00793675">
      <w:r>
        <w:separator/>
      </w:r>
    </w:p>
  </w:endnote>
  <w:endnote w:type="continuationSeparator" w:id="0">
    <w:p w14:paraId="2254C263" w14:textId="77777777" w:rsidR="00A61DF2" w:rsidRDefault="00A61DF2" w:rsidP="0079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A420" w14:textId="77777777" w:rsidR="00A67350" w:rsidRDefault="008248AC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 w:rsidR="00A67350">
      <w:rPr>
        <w:rStyle w:val="FontStyle30"/>
      </w:rPr>
      <w:instrText>PAGE</w:instrText>
    </w:r>
    <w:r>
      <w:rPr>
        <w:rStyle w:val="FontStyle30"/>
      </w:rPr>
      <w:fldChar w:fldCharType="separate"/>
    </w:r>
    <w:r w:rsidR="004801C8">
      <w:rPr>
        <w:rStyle w:val="FontStyle30"/>
        <w:noProof/>
      </w:rPr>
      <w:t>9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D5CE" w14:textId="77777777" w:rsidR="00A61DF2" w:rsidRDefault="00A61DF2" w:rsidP="00793675">
      <w:r>
        <w:separator/>
      </w:r>
    </w:p>
  </w:footnote>
  <w:footnote w:type="continuationSeparator" w:id="0">
    <w:p w14:paraId="4D5B88F9" w14:textId="77777777" w:rsidR="00A61DF2" w:rsidRDefault="00A61DF2" w:rsidP="0079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06"/>
    <w:rsid w:val="000054DA"/>
    <w:rsid w:val="00064134"/>
    <w:rsid w:val="0016251E"/>
    <w:rsid w:val="001A71B1"/>
    <w:rsid w:val="002A0682"/>
    <w:rsid w:val="002A69E0"/>
    <w:rsid w:val="002C6D28"/>
    <w:rsid w:val="003E3106"/>
    <w:rsid w:val="003F4166"/>
    <w:rsid w:val="00475433"/>
    <w:rsid w:val="004801C8"/>
    <w:rsid w:val="004C101B"/>
    <w:rsid w:val="004C1D29"/>
    <w:rsid w:val="004D5662"/>
    <w:rsid w:val="00793675"/>
    <w:rsid w:val="007E5399"/>
    <w:rsid w:val="007F586B"/>
    <w:rsid w:val="008248AC"/>
    <w:rsid w:val="00A01794"/>
    <w:rsid w:val="00A51976"/>
    <w:rsid w:val="00A61DF2"/>
    <w:rsid w:val="00A67350"/>
    <w:rsid w:val="00B41EE1"/>
    <w:rsid w:val="00B950C9"/>
    <w:rsid w:val="00D1780C"/>
    <w:rsid w:val="00DF18E9"/>
    <w:rsid w:val="00F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D7EC"/>
  <w15:docId w15:val="{8019F8C0-20C5-4DBB-92BE-D432E44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D1780C"/>
    <w:pPr>
      <w:spacing w:line="237" w:lineRule="exact"/>
    </w:pPr>
  </w:style>
  <w:style w:type="paragraph" w:customStyle="1" w:styleId="Style2">
    <w:name w:val="Style2"/>
    <w:basedOn w:val="a0"/>
    <w:uiPriority w:val="99"/>
    <w:rsid w:val="00D1780C"/>
    <w:pPr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D1780C"/>
  </w:style>
  <w:style w:type="paragraph" w:customStyle="1" w:styleId="Style4">
    <w:name w:val="Style4"/>
    <w:basedOn w:val="a0"/>
    <w:uiPriority w:val="99"/>
    <w:rsid w:val="00D1780C"/>
  </w:style>
  <w:style w:type="paragraph" w:customStyle="1" w:styleId="Style5">
    <w:name w:val="Style5"/>
    <w:basedOn w:val="a0"/>
    <w:uiPriority w:val="99"/>
    <w:rsid w:val="00D1780C"/>
    <w:pPr>
      <w:spacing w:line="276" w:lineRule="exact"/>
      <w:ind w:firstLine="706"/>
      <w:jc w:val="both"/>
    </w:pPr>
  </w:style>
  <w:style w:type="paragraph" w:customStyle="1" w:styleId="Style6">
    <w:name w:val="Style6"/>
    <w:basedOn w:val="a0"/>
    <w:uiPriority w:val="99"/>
    <w:rsid w:val="00D1780C"/>
  </w:style>
  <w:style w:type="paragraph" w:customStyle="1" w:styleId="Style9">
    <w:name w:val="Style9"/>
    <w:basedOn w:val="a0"/>
    <w:uiPriority w:val="99"/>
    <w:rsid w:val="00D1780C"/>
    <w:pPr>
      <w:spacing w:line="552" w:lineRule="exact"/>
      <w:ind w:hanging="202"/>
    </w:pPr>
  </w:style>
  <w:style w:type="paragraph" w:customStyle="1" w:styleId="Style10">
    <w:name w:val="Style10"/>
    <w:basedOn w:val="a0"/>
    <w:uiPriority w:val="99"/>
    <w:rsid w:val="00D1780C"/>
    <w:pPr>
      <w:spacing w:line="278" w:lineRule="exact"/>
      <w:jc w:val="both"/>
    </w:pPr>
  </w:style>
  <w:style w:type="paragraph" w:customStyle="1" w:styleId="Style13">
    <w:name w:val="Style13"/>
    <w:basedOn w:val="a0"/>
    <w:uiPriority w:val="99"/>
    <w:rsid w:val="00D1780C"/>
  </w:style>
  <w:style w:type="character" w:customStyle="1" w:styleId="FontStyle20">
    <w:name w:val="Font Style20"/>
    <w:basedOn w:val="a1"/>
    <w:uiPriority w:val="99"/>
    <w:rsid w:val="00D1780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1"/>
    <w:uiPriority w:val="99"/>
    <w:rsid w:val="00D1780C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5">
    <w:name w:val="Font Style25"/>
    <w:basedOn w:val="a1"/>
    <w:uiPriority w:val="99"/>
    <w:rsid w:val="00D1780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1"/>
    <w:uiPriority w:val="99"/>
    <w:rsid w:val="00D178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1"/>
    <w:uiPriority w:val="99"/>
    <w:rsid w:val="00D1780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1"/>
    <w:uiPriority w:val="99"/>
    <w:rsid w:val="00D1780C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2"/>
    <w:uiPriority w:val="59"/>
    <w:rsid w:val="00D1780C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17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бычный4"/>
    <w:rsid w:val="00DF18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DF18E9"/>
    <w:pPr>
      <w:widowControl/>
      <w:numPr>
        <w:numId w:val="3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DF18E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9B04A7B5C10B555CE66BCCC2BE14D9D9966D20DEAE2aAy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DB65-9650-4AFE-9E1E-F4B701CE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Галаус</dc:creator>
  <cp:lastModifiedBy>Татьяна Кошенко</cp:lastModifiedBy>
  <cp:revision>13</cp:revision>
  <dcterms:created xsi:type="dcterms:W3CDTF">2019-11-07T22:44:00Z</dcterms:created>
  <dcterms:modified xsi:type="dcterms:W3CDTF">2021-01-17T06:56:00Z</dcterms:modified>
</cp:coreProperties>
</file>